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29" w:rsidRPr="00AA5629" w:rsidRDefault="00AA5629" w:rsidP="00AA5629">
      <w:pPr>
        <w:rPr>
          <w:b/>
        </w:rPr>
      </w:pPr>
      <w:r w:rsidRPr="00AA5629">
        <w:rPr>
          <w:b/>
        </w:rPr>
        <w:t>Εμείς δεν λέμε ότι κατέχουμε την αλήθεια. Εμείς λέμε αφήστε τον άνθρωπο ήσυχο.</w:t>
      </w:r>
    </w:p>
    <w:p w:rsidR="00AA5629" w:rsidRDefault="00AA5629" w:rsidP="00340282">
      <w:pPr>
        <w:jc w:val="right"/>
        <w:rPr>
          <w:rFonts w:asciiTheme="majorHAnsi" w:hAnsiTheme="majorHAnsi"/>
          <w:i/>
          <w:sz w:val="18"/>
          <w:szCs w:val="18"/>
        </w:rPr>
      </w:pPr>
    </w:p>
    <w:p w:rsidR="00234BA1" w:rsidRPr="00340282" w:rsidRDefault="00234BA1" w:rsidP="00340282">
      <w:pPr>
        <w:jc w:val="right"/>
        <w:rPr>
          <w:rFonts w:asciiTheme="majorHAnsi" w:hAnsiTheme="majorHAnsi"/>
          <w:i/>
          <w:sz w:val="18"/>
          <w:szCs w:val="18"/>
        </w:rPr>
      </w:pPr>
    </w:p>
    <w:p w:rsidR="00340282" w:rsidRPr="00340282" w:rsidRDefault="00340282" w:rsidP="00340282">
      <w:pPr>
        <w:autoSpaceDE w:val="0"/>
        <w:autoSpaceDN w:val="0"/>
        <w:adjustRightInd w:val="0"/>
        <w:spacing w:after="0" w:line="240" w:lineRule="auto"/>
        <w:jc w:val="right"/>
        <w:rPr>
          <w:rFonts w:asciiTheme="majorHAnsi" w:eastAsia="MinionPro-Regular" w:hAnsiTheme="majorHAnsi" w:cs="MinionPro-Regular"/>
          <w:i/>
          <w:sz w:val="18"/>
          <w:szCs w:val="18"/>
        </w:rPr>
      </w:pPr>
      <w:r w:rsidRPr="00340282">
        <w:rPr>
          <w:rFonts w:asciiTheme="majorHAnsi" w:eastAsia="MinionPro-Regular" w:hAnsiTheme="majorHAnsi" w:cs="MinionPro-Regular"/>
          <w:i/>
          <w:sz w:val="18"/>
          <w:szCs w:val="18"/>
        </w:rPr>
        <w:t>Ο ολοκληρωμένος άνθρωπος, που έχει στοιχειώσει τα</w:t>
      </w:r>
    </w:p>
    <w:p w:rsidR="00340282" w:rsidRPr="00340282" w:rsidRDefault="00340282" w:rsidP="00340282">
      <w:pPr>
        <w:autoSpaceDE w:val="0"/>
        <w:autoSpaceDN w:val="0"/>
        <w:adjustRightInd w:val="0"/>
        <w:spacing w:after="0" w:line="240" w:lineRule="auto"/>
        <w:jc w:val="right"/>
        <w:rPr>
          <w:rFonts w:asciiTheme="majorHAnsi" w:eastAsia="MinionPro-Regular" w:hAnsiTheme="majorHAnsi" w:cs="MinionPro-Regular"/>
          <w:i/>
          <w:sz w:val="18"/>
          <w:szCs w:val="18"/>
        </w:rPr>
      </w:pPr>
      <w:r w:rsidRPr="00340282">
        <w:rPr>
          <w:rFonts w:asciiTheme="majorHAnsi" w:eastAsia="MinionPro-Regular" w:hAnsiTheme="majorHAnsi" w:cs="MinionPro-Regular"/>
          <w:i/>
          <w:sz w:val="18"/>
          <w:szCs w:val="18"/>
        </w:rPr>
        <w:t>πιο τρελά όνειρα του ανθρωπισμού, δεν είναι τίποτε άλλο</w:t>
      </w:r>
    </w:p>
    <w:p w:rsidR="00340282" w:rsidRPr="00340282" w:rsidRDefault="00340282" w:rsidP="00340282">
      <w:pPr>
        <w:spacing w:line="240" w:lineRule="auto"/>
        <w:jc w:val="right"/>
        <w:rPr>
          <w:rFonts w:asciiTheme="majorHAnsi" w:eastAsia="MinionPro-Regular" w:hAnsiTheme="majorHAnsi" w:cs="MinionPro-Regular"/>
          <w:i/>
          <w:sz w:val="18"/>
          <w:szCs w:val="18"/>
        </w:rPr>
      </w:pPr>
      <w:r w:rsidRPr="00340282">
        <w:rPr>
          <w:rFonts w:asciiTheme="majorHAnsi" w:eastAsia="MinionPro-Regular" w:hAnsiTheme="majorHAnsi" w:cs="MinionPro-Regular"/>
          <w:i/>
          <w:sz w:val="18"/>
          <w:szCs w:val="18"/>
        </w:rPr>
        <w:t xml:space="preserve">από το ον που συνειδητοποιεί το ανθρώπινο γίγνεσθαι. </w:t>
      </w:r>
      <w:r w:rsidRPr="00340282">
        <w:rPr>
          <w:rFonts w:asciiTheme="majorHAnsi" w:eastAsia="MinionPro-Regular" w:hAnsiTheme="majorHAnsi" w:cs="MinionPro-Regular"/>
          <w:b/>
          <w:sz w:val="18"/>
          <w:szCs w:val="18"/>
          <w:lang w:val="en-US"/>
        </w:rPr>
        <w:t>Raoul</w:t>
      </w:r>
      <w:r w:rsidRPr="00340282">
        <w:rPr>
          <w:rFonts w:asciiTheme="majorHAnsi" w:eastAsia="MinionPro-Regular" w:hAnsiTheme="majorHAnsi" w:cs="MinionPro-Regular"/>
          <w:b/>
          <w:sz w:val="18"/>
          <w:szCs w:val="18"/>
        </w:rPr>
        <w:t xml:space="preserve"> </w:t>
      </w:r>
      <w:r w:rsidRPr="00340282">
        <w:rPr>
          <w:rFonts w:asciiTheme="majorHAnsi" w:eastAsia="MinionPro-Regular" w:hAnsiTheme="majorHAnsi" w:cs="MinionPro-Regular"/>
          <w:b/>
          <w:sz w:val="18"/>
          <w:szCs w:val="18"/>
          <w:lang w:val="en-US"/>
        </w:rPr>
        <w:t>Vaneigem</w:t>
      </w:r>
    </w:p>
    <w:p w:rsidR="00340282" w:rsidRDefault="00340282" w:rsidP="00340282">
      <w:pPr>
        <w:jc w:val="right"/>
      </w:pPr>
    </w:p>
    <w:p w:rsidR="00682D9F" w:rsidRPr="00234BA1" w:rsidRDefault="00682D9F">
      <w:pPr>
        <w:rPr>
          <w:rFonts w:asciiTheme="majorHAnsi" w:hAnsiTheme="majorHAnsi"/>
        </w:rPr>
      </w:pPr>
      <w:r w:rsidRPr="00234BA1">
        <w:rPr>
          <w:rFonts w:asciiTheme="majorHAnsi" w:hAnsiTheme="majorHAnsi"/>
        </w:rPr>
        <w:t xml:space="preserve">Ας φανταστούμε έναν άνθρωπο που </w:t>
      </w:r>
      <w:r w:rsidR="001A0812" w:rsidRPr="00234BA1">
        <w:rPr>
          <w:rFonts w:asciiTheme="majorHAnsi" w:hAnsiTheme="majorHAnsi"/>
        </w:rPr>
        <w:t>δεν είναι, ας δώσουμε έναν γενικό τίτλο για αρχή, αλλοτριωμένος. Που ασχολείται με τα ενδιαφέροντά του και είναι καλός σε αυτά. Που μπορεί να διατυπώσει, να αναλύσει και να στιρίξει τις απόψεις του με ψυχραιμία, αυτοπεποίθηση, επιχειρήματα. Έναν άνθρωπο που μπορεί να βιώσει, να στοιχει</w:t>
      </w:r>
      <w:r w:rsidR="00254F80" w:rsidRPr="00234BA1">
        <w:rPr>
          <w:rFonts w:asciiTheme="majorHAnsi" w:hAnsiTheme="majorHAnsi"/>
        </w:rPr>
        <w:t>ο</w:t>
      </w:r>
      <w:r w:rsidR="001A0812" w:rsidRPr="00234BA1">
        <w:rPr>
          <w:rFonts w:asciiTheme="majorHAnsi" w:hAnsiTheme="majorHAnsi"/>
        </w:rPr>
        <w:t xml:space="preserve">θετήσει, να αναλύσει και να εκφράσει το συναίσθημά του δίχως φόβο. </w:t>
      </w:r>
      <w:r w:rsidR="00254F80" w:rsidRPr="00234BA1">
        <w:rPr>
          <w:rFonts w:asciiTheme="majorHAnsi" w:hAnsiTheme="majorHAnsi"/>
        </w:rPr>
        <w:t xml:space="preserve">Που μπορεί να φροντίζει τον εαυτό του και συγχρόνως να τον διαθέτει στην κοινότητα των ανθρώπων. Φανταστείτε έναν άνθρωπο που δεν βαριέται. </w:t>
      </w:r>
    </w:p>
    <w:p w:rsidR="002E5EDB" w:rsidRPr="00234BA1" w:rsidRDefault="002E5EDB">
      <w:pPr>
        <w:rPr>
          <w:rFonts w:asciiTheme="majorHAnsi" w:hAnsiTheme="majorHAnsi"/>
        </w:rPr>
      </w:pPr>
      <w:r w:rsidRPr="00234BA1">
        <w:rPr>
          <w:rFonts w:asciiTheme="majorHAnsi" w:hAnsiTheme="majorHAnsi"/>
        </w:rPr>
        <w:t>Ας φανταστούμε τ</w:t>
      </w:r>
      <w:r w:rsidR="00D16AEE" w:rsidRPr="00234BA1">
        <w:rPr>
          <w:rFonts w:asciiTheme="majorHAnsi" w:hAnsiTheme="majorHAnsi"/>
        </w:rPr>
        <w:t>ο περιβάλλον στο οποίο μεγάλωσε.</w:t>
      </w:r>
    </w:p>
    <w:p w:rsidR="00254F80" w:rsidRPr="00234BA1" w:rsidRDefault="00254F80">
      <w:pPr>
        <w:rPr>
          <w:rFonts w:asciiTheme="majorHAnsi" w:hAnsiTheme="majorHAnsi"/>
        </w:rPr>
      </w:pPr>
      <w:r w:rsidRPr="00234BA1">
        <w:rPr>
          <w:rFonts w:asciiTheme="majorHAnsi" w:hAnsiTheme="majorHAnsi"/>
        </w:rPr>
        <w:t>Μάλλον περιγράφ</w:t>
      </w:r>
      <w:r w:rsidR="00180B34">
        <w:rPr>
          <w:rFonts w:asciiTheme="majorHAnsi" w:hAnsiTheme="majorHAnsi"/>
        </w:rPr>
        <w:t>ουμε</w:t>
      </w:r>
      <w:r w:rsidRPr="00234BA1">
        <w:rPr>
          <w:rFonts w:asciiTheme="majorHAnsi" w:hAnsiTheme="majorHAnsi"/>
        </w:rPr>
        <w:t xml:space="preserve"> έναν άνθρωπο που δεν είναι καταπιεσμένος. Που δεν υπόκειται σε καταπίεση.</w:t>
      </w:r>
      <w:r w:rsidR="00C66E7B" w:rsidRPr="00234BA1">
        <w:rPr>
          <w:rFonts w:asciiTheme="majorHAnsi" w:hAnsiTheme="majorHAnsi"/>
        </w:rPr>
        <w:t xml:space="preserve"> Καταπίεση για αυτό που είναι, για αυτό που λέει, για αυτό που θέλει να κάνει, για αυτό που αισθάνεται, για τον τρόπο που ζει, για τον τρόπο που σκέφτεται, που εκφράζεται. </w:t>
      </w:r>
    </w:p>
    <w:p w:rsidR="001230EF" w:rsidRDefault="00C66E7B">
      <w:pPr>
        <w:rPr>
          <w:rFonts w:asciiTheme="majorHAnsi" w:hAnsiTheme="majorHAnsi"/>
        </w:rPr>
      </w:pPr>
      <w:r w:rsidRPr="00234BA1">
        <w:rPr>
          <w:rFonts w:asciiTheme="majorHAnsi" w:hAnsiTheme="majorHAnsi"/>
        </w:rPr>
        <w:t xml:space="preserve">Η καταπίεση δεν είναι τρόπος εκμάθησης μια νόρμας, μιας κοινωνικής σύμβασης. </w:t>
      </w:r>
      <w:r w:rsidR="001230EF">
        <w:rPr>
          <w:rFonts w:asciiTheme="majorHAnsi" w:hAnsiTheme="majorHAnsi"/>
        </w:rPr>
        <w:t xml:space="preserve">Η καταπίεση είναι ο λόγος που η καθημερινότητα επαναλαμβάνεται. </w:t>
      </w:r>
      <w:r w:rsidRPr="00234BA1">
        <w:rPr>
          <w:rFonts w:asciiTheme="majorHAnsi" w:hAnsiTheme="majorHAnsi"/>
        </w:rPr>
        <w:t xml:space="preserve">Είναι ο τρόπος του κράτους να </w:t>
      </w:r>
      <w:r w:rsidR="00180B34">
        <w:rPr>
          <w:rFonts w:asciiTheme="majorHAnsi" w:hAnsiTheme="majorHAnsi"/>
        </w:rPr>
        <w:t>αναπαράγεται</w:t>
      </w:r>
      <w:r w:rsidRPr="00234BA1">
        <w:rPr>
          <w:rFonts w:asciiTheme="majorHAnsi" w:hAnsiTheme="majorHAnsi"/>
        </w:rPr>
        <w:t>. Να επιβιώνει και να μεταδιδέται από γενιά σε γενιά.</w:t>
      </w:r>
      <w:r w:rsidR="001230EF">
        <w:rPr>
          <w:rFonts w:asciiTheme="majorHAnsi" w:hAnsiTheme="majorHAnsi"/>
        </w:rPr>
        <w:t xml:space="preserve"> </w:t>
      </w:r>
      <w:r w:rsidRPr="00234BA1">
        <w:rPr>
          <w:rFonts w:asciiTheme="majorHAnsi" w:hAnsiTheme="majorHAnsi"/>
        </w:rPr>
        <w:t xml:space="preserve"> </w:t>
      </w:r>
      <w:r w:rsidR="00D16AEE" w:rsidRPr="00234BA1">
        <w:rPr>
          <w:rFonts w:asciiTheme="majorHAnsi" w:hAnsiTheme="majorHAnsi"/>
        </w:rPr>
        <w:t xml:space="preserve">Ένα παιδί γεννιέται σε νοσοκομείο, καταλογογραφείται κατευθείαν, εγγράφεται στο δήμο, το δηλώνουν οι γονείς του κι έπειτα από μερικά χρόνια το αναθέτουν στο κράτος. Αναθέτουν την εκπαίδευσή του στο κράτος και τους μηχανισμούς του, </w:t>
      </w:r>
      <w:r w:rsidR="00424B8D" w:rsidRPr="00234BA1">
        <w:rPr>
          <w:rFonts w:asciiTheme="majorHAnsi" w:hAnsiTheme="majorHAnsi"/>
        </w:rPr>
        <w:t>οι οποίοι επιτρέπουν</w:t>
      </w:r>
      <w:r w:rsidR="00180B34">
        <w:rPr>
          <w:rFonts w:asciiTheme="majorHAnsi" w:hAnsiTheme="majorHAnsi"/>
        </w:rPr>
        <w:t xml:space="preserve"> ελάχιστη απόκλ</w:t>
      </w:r>
      <w:r w:rsidR="00D16AEE" w:rsidRPr="00234BA1">
        <w:rPr>
          <w:rFonts w:asciiTheme="majorHAnsi" w:hAnsiTheme="majorHAnsi"/>
        </w:rPr>
        <w:t xml:space="preserve">ιση όσον αφορά στην επιλογή των μαθημάτων, </w:t>
      </w:r>
      <w:r w:rsidR="00180B34">
        <w:rPr>
          <w:rFonts w:asciiTheme="majorHAnsi" w:hAnsiTheme="majorHAnsi"/>
        </w:rPr>
        <w:t>σ</w:t>
      </w:r>
      <w:r w:rsidR="00D16AEE" w:rsidRPr="00234BA1">
        <w:rPr>
          <w:rFonts w:asciiTheme="majorHAnsi" w:hAnsiTheme="majorHAnsi"/>
        </w:rPr>
        <w:t xml:space="preserve">το περιεχόμενό τους, </w:t>
      </w:r>
      <w:r w:rsidR="00180B34">
        <w:rPr>
          <w:rFonts w:asciiTheme="majorHAnsi" w:hAnsiTheme="majorHAnsi"/>
        </w:rPr>
        <w:t>σ</w:t>
      </w:r>
      <w:r w:rsidR="00D16AEE" w:rsidRPr="00234BA1">
        <w:rPr>
          <w:rFonts w:asciiTheme="majorHAnsi" w:hAnsiTheme="majorHAnsi"/>
        </w:rPr>
        <w:t xml:space="preserve">τη συμπεριφορά των μαθητών, </w:t>
      </w:r>
      <w:r w:rsidR="00180B34">
        <w:rPr>
          <w:rFonts w:asciiTheme="majorHAnsi" w:hAnsiTheme="majorHAnsi"/>
        </w:rPr>
        <w:t>σ</w:t>
      </w:r>
      <w:r w:rsidR="00D16AEE" w:rsidRPr="00234BA1">
        <w:rPr>
          <w:rFonts w:asciiTheme="majorHAnsi" w:hAnsiTheme="majorHAnsi"/>
        </w:rPr>
        <w:t xml:space="preserve">τη συμπεριφορά των καθηγητών, </w:t>
      </w:r>
      <w:r w:rsidR="00180B34">
        <w:rPr>
          <w:rFonts w:asciiTheme="majorHAnsi" w:hAnsiTheme="majorHAnsi"/>
        </w:rPr>
        <w:t>σ</w:t>
      </w:r>
      <w:r w:rsidR="00D16AEE" w:rsidRPr="00234BA1">
        <w:rPr>
          <w:rFonts w:asciiTheme="majorHAnsi" w:hAnsiTheme="majorHAnsi"/>
        </w:rPr>
        <w:t>τη χωροταξία του περιβάλλοντος.</w:t>
      </w:r>
    </w:p>
    <w:p w:rsidR="00E21284" w:rsidRPr="00E21284" w:rsidRDefault="00E21284">
      <w:pPr>
        <w:rPr>
          <w:rFonts w:asciiTheme="majorHAnsi" w:hAnsiTheme="majorHAnsi"/>
        </w:rPr>
      </w:pPr>
      <w:r>
        <w:rPr>
          <w:rFonts w:asciiTheme="majorHAnsi" w:hAnsiTheme="majorHAnsi"/>
        </w:rPr>
        <w:t xml:space="preserve">Μπορούμε να εντοπίσουμε πολύ εύκολα τρία βασικά στοιχεία ως μέσα πειθάρχησης στα σχολεία, τις φυλακές την παραγωγή. Επανάληψη, ομοιομορφία, ειδίκευση. Αυτά είναι που εξασφαλίζουν ότι το άτομο δεν θα επιθυμήσει κάτι άλλο από αυτό που του έχουν υποδείξει. Πειθαρχία, υπακοή, διαίρεση, όλα αυταπόδεικτα. Έχω διαλλέξει τρεις διάσημες φράσεις τριών βιομηχάνων που χρηματοδότησαν την εκπαίδευση. Ο </w:t>
      </w:r>
      <w:r>
        <w:rPr>
          <w:rFonts w:asciiTheme="majorHAnsi" w:hAnsiTheme="majorHAnsi"/>
          <w:lang w:val="en-US"/>
        </w:rPr>
        <w:t>john</w:t>
      </w:r>
      <w:r w:rsidRPr="00E21284">
        <w:rPr>
          <w:rFonts w:asciiTheme="majorHAnsi" w:hAnsiTheme="majorHAnsi"/>
        </w:rPr>
        <w:t xml:space="preserve"> </w:t>
      </w:r>
      <w:r w:rsidR="009B4C33">
        <w:rPr>
          <w:rFonts w:asciiTheme="majorHAnsi" w:hAnsiTheme="majorHAnsi"/>
          <w:lang w:val="en-US"/>
        </w:rPr>
        <w:t>r</w:t>
      </w:r>
      <w:r>
        <w:rPr>
          <w:rFonts w:asciiTheme="majorHAnsi" w:hAnsiTheme="majorHAnsi"/>
          <w:lang w:val="en-US"/>
        </w:rPr>
        <w:t>ockefeller</w:t>
      </w:r>
      <w:r w:rsidRPr="00E21284">
        <w:rPr>
          <w:rFonts w:asciiTheme="majorHAnsi" w:hAnsiTheme="majorHAnsi"/>
        </w:rPr>
        <w:t xml:space="preserve"> </w:t>
      </w:r>
      <w:r>
        <w:rPr>
          <w:rFonts w:asciiTheme="majorHAnsi" w:hAnsiTheme="majorHAnsi"/>
        </w:rPr>
        <w:t xml:space="preserve">είχε πει ότι «δεν θέλω ένα έθνος σκεπτόμενων, θέλω ένα έθνος εργατών». Ο </w:t>
      </w:r>
      <w:r>
        <w:rPr>
          <w:rFonts w:asciiTheme="majorHAnsi" w:hAnsiTheme="majorHAnsi"/>
          <w:lang w:val="en-US"/>
        </w:rPr>
        <w:t>henry</w:t>
      </w:r>
      <w:r w:rsidRPr="00E21284">
        <w:rPr>
          <w:rFonts w:asciiTheme="majorHAnsi" w:hAnsiTheme="majorHAnsi"/>
        </w:rPr>
        <w:t xml:space="preserve"> </w:t>
      </w:r>
      <w:r>
        <w:rPr>
          <w:rFonts w:asciiTheme="majorHAnsi" w:hAnsiTheme="majorHAnsi"/>
          <w:lang w:val="en-US"/>
        </w:rPr>
        <w:t>ford</w:t>
      </w:r>
      <w:r w:rsidRPr="00E21284">
        <w:rPr>
          <w:rFonts w:asciiTheme="majorHAnsi" w:hAnsiTheme="majorHAnsi"/>
        </w:rPr>
        <w:t xml:space="preserve"> </w:t>
      </w:r>
      <w:r>
        <w:rPr>
          <w:rFonts w:asciiTheme="majorHAnsi" w:hAnsiTheme="majorHAnsi"/>
        </w:rPr>
        <w:t xml:space="preserve">είπε «είναι καλό που οι άνθρωποι δεν καταλαβαίνουν το τραπεζικό και νομισματικό μας σύστημα, γιατί αν το καταλάβαιναν πιστεύω ότι θα ξεσπούσε επανάσταση μέχρι την επόμενη μέρα». Ο </w:t>
      </w:r>
      <w:r>
        <w:rPr>
          <w:rFonts w:asciiTheme="majorHAnsi" w:hAnsiTheme="majorHAnsi"/>
          <w:lang w:val="en-US"/>
        </w:rPr>
        <w:t>john</w:t>
      </w:r>
      <w:r w:rsidRPr="00E21284">
        <w:rPr>
          <w:rFonts w:asciiTheme="majorHAnsi" w:hAnsiTheme="majorHAnsi"/>
        </w:rPr>
        <w:t xml:space="preserve"> </w:t>
      </w:r>
      <w:r>
        <w:rPr>
          <w:rFonts w:asciiTheme="majorHAnsi" w:hAnsiTheme="majorHAnsi"/>
          <w:lang w:val="en-US"/>
        </w:rPr>
        <w:t>carneige</w:t>
      </w:r>
      <w:r w:rsidRPr="00E21284">
        <w:rPr>
          <w:rFonts w:asciiTheme="majorHAnsi" w:hAnsiTheme="majorHAnsi"/>
        </w:rPr>
        <w:t>,</w:t>
      </w:r>
      <w:r>
        <w:rPr>
          <w:rFonts w:asciiTheme="majorHAnsi" w:hAnsiTheme="majorHAnsi"/>
        </w:rPr>
        <w:t xml:space="preserve"> που σημει</w:t>
      </w:r>
      <w:r w:rsidR="00180B34">
        <w:rPr>
          <w:rFonts w:asciiTheme="majorHAnsi" w:hAnsiTheme="majorHAnsi"/>
        </w:rPr>
        <w:t>ω</w:t>
      </w:r>
      <w:r>
        <w:rPr>
          <w:rFonts w:asciiTheme="majorHAnsi" w:hAnsiTheme="majorHAnsi"/>
        </w:rPr>
        <w:t xml:space="preserve">τέον ήταν αυτοδίδακτος είπε «οι ανθρωπιστικές επιστήμες είναι το χειρότερο πράγμα για έναν βιομήχανο». </w:t>
      </w:r>
    </w:p>
    <w:p w:rsidR="00206894" w:rsidRDefault="00C66E7B" w:rsidP="009B4C33">
      <w:pPr>
        <w:autoSpaceDE w:val="0"/>
        <w:autoSpaceDN w:val="0"/>
        <w:adjustRightInd w:val="0"/>
        <w:spacing w:after="0" w:line="240" w:lineRule="auto"/>
        <w:rPr>
          <w:rFonts w:asciiTheme="majorHAnsi" w:hAnsiTheme="majorHAnsi"/>
        </w:rPr>
      </w:pPr>
      <w:r w:rsidRPr="00234BA1">
        <w:rPr>
          <w:rFonts w:asciiTheme="majorHAnsi" w:hAnsiTheme="majorHAnsi"/>
        </w:rPr>
        <w:t>Ο άνθρωπος μαθαίνει να συμβιώνει με άλλους ανθρώπους συμβιώνοντας και όχι επειδή το προβλέπει η αστική δημοκρατία. Το κράτος αναλαμβάνει τον μικρό άνθρωπο και τον καθυποτάσσει από νωρίς με καθημερινή</w:t>
      </w:r>
      <w:r w:rsidR="004B5DC1">
        <w:rPr>
          <w:rFonts w:asciiTheme="majorHAnsi" w:hAnsiTheme="majorHAnsi"/>
        </w:rPr>
        <w:t>, εξαναγκαστική</w:t>
      </w:r>
      <w:r w:rsidRPr="00234BA1">
        <w:rPr>
          <w:rFonts w:asciiTheme="majorHAnsi" w:hAnsiTheme="majorHAnsi"/>
        </w:rPr>
        <w:t>, συστηματική δουλειά, που αργότερα μεταφράζεται σε καθημερινή</w:t>
      </w:r>
      <w:r w:rsidR="004B5DC1">
        <w:rPr>
          <w:rFonts w:asciiTheme="majorHAnsi" w:hAnsiTheme="majorHAnsi"/>
        </w:rPr>
        <w:t>, εξαναγκαστική,</w:t>
      </w:r>
      <w:r w:rsidRPr="00234BA1">
        <w:rPr>
          <w:rFonts w:asciiTheme="majorHAnsi" w:hAnsiTheme="majorHAnsi"/>
        </w:rPr>
        <w:t xml:space="preserve"> συστηματική εργασία. Και αυτός ο μικρός άνθρωπος μεγαλώνει και κάνει δικά του  παιδιά, που με </w:t>
      </w:r>
      <w:r w:rsidR="002E5EDB" w:rsidRPr="00234BA1">
        <w:rPr>
          <w:rFonts w:asciiTheme="majorHAnsi" w:hAnsiTheme="majorHAnsi"/>
        </w:rPr>
        <w:t xml:space="preserve">τη σειρά του και </w:t>
      </w:r>
      <w:r w:rsidR="004B5DC1">
        <w:rPr>
          <w:rFonts w:asciiTheme="majorHAnsi" w:hAnsiTheme="majorHAnsi"/>
        </w:rPr>
        <w:t>αυτός παραδίδει  στο κράτος.</w:t>
      </w:r>
      <w:r w:rsidR="009B4C33">
        <w:rPr>
          <w:rFonts w:asciiTheme="majorHAnsi" w:hAnsiTheme="majorHAnsi"/>
        </w:rPr>
        <w:t xml:space="preserve"> </w:t>
      </w:r>
    </w:p>
    <w:p w:rsidR="009B4C33" w:rsidRPr="00206894" w:rsidRDefault="00206894" w:rsidP="009B4C33">
      <w:pPr>
        <w:autoSpaceDE w:val="0"/>
        <w:autoSpaceDN w:val="0"/>
        <w:adjustRightInd w:val="0"/>
        <w:spacing w:after="0" w:line="240" w:lineRule="auto"/>
        <w:rPr>
          <w:rFonts w:asciiTheme="majorHAnsi" w:eastAsia="MinionPro-Regular" w:hAnsiTheme="majorHAnsi" w:cs="MinionPro-Regular"/>
          <w:i/>
          <w:sz w:val="20"/>
          <w:szCs w:val="20"/>
        </w:rPr>
      </w:pPr>
      <w:r>
        <w:rPr>
          <w:rFonts w:asciiTheme="majorHAnsi" w:hAnsiTheme="majorHAnsi"/>
          <w:i/>
          <w:sz w:val="20"/>
          <w:szCs w:val="20"/>
          <w:lang w:val="en-US"/>
        </w:rPr>
        <w:lastRenderedPageBreak/>
        <w:t>T</w:t>
      </w:r>
      <w:r w:rsidR="009B4C33" w:rsidRPr="00206894">
        <w:rPr>
          <w:rFonts w:asciiTheme="majorHAnsi" w:hAnsiTheme="majorHAnsi"/>
          <w:i/>
          <w:sz w:val="20"/>
          <w:szCs w:val="20"/>
        </w:rPr>
        <w:t xml:space="preserve">α σχολεία δεν προσανατολίζονται στη διάδοση της γνώσης </w:t>
      </w:r>
      <w:r w:rsidR="009B4C33" w:rsidRPr="00206894">
        <w:rPr>
          <w:rFonts w:asciiTheme="majorHAnsi" w:eastAsia="MinionPro-Regular" w:hAnsiTheme="majorHAnsi" w:cs="MinionPro-Regular"/>
          <w:i/>
          <w:sz w:val="20"/>
          <w:szCs w:val="20"/>
        </w:rPr>
        <w:t xml:space="preserve">αλλά στον εφοδιασμό των μαθητών με τα όπλα που </w:t>
      </w:r>
      <w:r>
        <w:rPr>
          <w:rFonts w:asciiTheme="majorHAnsi" w:eastAsia="MinionPro-Regular" w:hAnsiTheme="majorHAnsi" w:cs="MinionPro-Regular"/>
          <w:i/>
          <w:sz w:val="20"/>
          <w:szCs w:val="20"/>
        </w:rPr>
        <w:t>είναι</w:t>
      </w:r>
      <w:r w:rsidR="009B4C33" w:rsidRPr="00206894">
        <w:rPr>
          <w:rFonts w:asciiTheme="majorHAnsi" w:eastAsia="MinionPro-Regular" w:hAnsiTheme="majorHAnsi" w:cs="MinionPro-Regular"/>
          <w:i/>
          <w:sz w:val="20"/>
          <w:szCs w:val="20"/>
        </w:rPr>
        <w:t xml:space="preserve"> απαραίτητα για την κατάκτηση της αγοράς και γι’ αυτόν τον απεχθή αγώνα επιβίωσης στον οποίο το</w:t>
      </w:r>
      <w:r>
        <w:rPr>
          <w:rFonts w:asciiTheme="majorHAnsi" w:eastAsia="MinionPro-Regular" w:hAnsiTheme="majorHAnsi" w:cs="MinionPro-Regular"/>
          <w:i/>
          <w:sz w:val="20"/>
          <w:szCs w:val="20"/>
        </w:rPr>
        <w:t xml:space="preserve"> </w:t>
      </w:r>
      <w:r w:rsidR="009B4C33" w:rsidRPr="00206894">
        <w:rPr>
          <w:rFonts w:asciiTheme="majorHAnsi" w:eastAsia="MinionPro-Regular" w:hAnsiTheme="majorHAnsi" w:cs="MinionPro-Regular"/>
          <w:i/>
          <w:sz w:val="20"/>
          <w:szCs w:val="20"/>
        </w:rPr>
        <w:t xml:space="preserve">άτομο κρίνεται ανάλογα με την πρόθεσή του να επιτύχει ή να αποτύχει. </w:t>
      </w:r>
      <w:r w:rsidRPr="00206894">
        <w:rPr>
          <w:rFonts w:asciiTheme="majorHAnsi" w:eastAsia="MinionPro-Regular" w:hAnsiTheme="majorHAnsi" w:cs="MinionPro-Regular"/>
          <w:b/>
          <w:sz w:val="20"/>
          <w:szCs w:val="20"/>
          <w:lang w:val="en-US"/>
        </w:rPr>
        <w:t>Raoul</w:t>
      </w:r>
      <w:r w:rsidRPr="00206894">
        <w:rPr>
          <w:rFonts w:asciiTheme="majorHAnsi" w:eastAsia="MinionPro-Regular" w:hAnsiTheme="majorHAnsi" w:cs="MinionPro-Regular"/>
          <w:b/>
          <w:sz w:val="20"/>
          <w:szCs w:val="20"/>
        </w:rPr>
        <w:t xml:space="preserve"> </w:t>
      </w:r>
      <w:r w:rsidRPr="00206894">
        <w:rPr>
          <w:rFonts w:asciiTheme="majorHAnsi" w:eastAsia="MinionPro-Regular" w:hAnsiTheme="majorHAnsi" w:cs="MinionPro-Regular"/>
          <w:b/>
          <w:sz w:val="20"/>
          <w:szCs w:val="20"/>
          <w:lang w:val="en-US"/>
        </w:rPr>
        <w:t>Vaneigem</w:t>
      </w:r>
    </w:p>
    <w:p w:rsidR="009B4C33" w:rsidRDefault="009B4C33">
      <w:pPr>
        <w:rPr>
          <w:rFonts w:asciiTheme="majorHAnsi" w:hAnsiTheme="majorHAnsi"/>
        </w:rPr>
      </w:pPr>
    </w:p>
    <w:p w:rsidR="00206894" w:rsidRDefault="004B5DC1">
      <w:pPr>
        <w:rPr>
          <w:rFonts w:asciiTheme="majorHAnsi" w:hAnsiTheme="majorHAnsi"/>
        </w:rPr>
      </w:pPr>
      <w:r>
        <w:rPr>
          <w:rFonts w:asciiTheme="majorHAnsi" w:hAnsiTheme="majorHAnsi"/>
        </w:rPr>
        <w:t xml:space="preserve">Και σε αυτό το σημείο θα </w:t>
      </w:r>
      <w:r w:rsidR="00422C88">
        <w:rPr>
          <w:rFonts w:asciiTheme="majorHAnsi" w:hAnsiTheme="majorHAnsi"/>
        </w:rPr>
        <w:t xml:space="preserve">θέλαμε να </w:t>
      </w:r>
      <w:r>
        <w:rPr>
          <w:rFonts w:asciiTheme="majorHAnsi" w:hAnsiTheme="majorHAnsi"/>
        </w:rPr>
        <w:t xml:space="preserve">σταθούμε </w:t>
      </w:r>
      <w:r w:rsidR="00422C88">
        <w:rPr>
          <w:rFonts w:asciiTheme="majorHAnsi" w:hAnsiTheme="majorHAnsi"/>
        </w:rPr>
        <w:t xml:space="preserve">παραπάνω, </w:t>
      </w:r>
      <w:r>
        <w:rPr>
          <w:rFonts w:asciiTheme="majorHAnsi" w:hAnsiTheme="majorHAnsi"/>
        </w:rPr>
        <w:t>με αφορμή αυτή τη συνάντηση. Έχουμε βρεθεί και κουβεντιάζουμε δύο αυτόνομα σχήματα</w:t>
      </w:r>
      <w:r w:rsidR="00422C88">
        <w:rPr>
          <w:rFonts w:asciiTheme="majorHAnsi" w:hAnsiTheme="majorHAnsi"/>
        </w:rPr>
        <w:t xml:space="preserve"> του πανεπιστημίου, ένα αυτόνομο</w:t>
      </w:r>
      <w:r>
        <w:rPr>
          <w:rFonts w:asciiTheme="majorHAnsi" w:hAnsiTheme="majorHAnsi"/>
        </w:rPr>
        <w:t xml:space="preserve"> σχήμα μαθητών, ένα παιδαγωγικό εγχείρημα και μία συλλογικότητα αναρχικών. </w:t>
      </w:r>
      <w:r w:rsidR="00682D9F" w:rsidRPr="00234BA1">
        <w:rPr>
          <w:rFonts w:asciiTheme="majorHAnsi" w:hAnsiTheme="majorHAnsi"/>
        </w:rPr>
        <w:t xml:space="preserve">Από αυτή τη συνάντηση λείπει μία συλλογικότητα δασκάλων. Είναι μία διευκρίνιση που πρέπει να γίνει. </w:t>
      </w:r>
      <w:r>
        <w:rPr>
          <w:rFonts w:asciiTheme="majorHAnsi" w:hAnsiTheme="majorHAnsi"/>
        </w:rPr>
        <w:t xml:space="preserve">Αυτή η συνάντηση ωστόσο, δεν είναι τυχαία. </w:t>
      </w:r>
      <w:r w:rsidR="009B4C33">
        <w:rPr>
          <w:rFonts w:asciiTheme="majorHAnsi" w:hAnsiTheme="majorHAnsi"/>
        </w:rPr>
        <w:t>Είναι η απόδειξ</w:t>
      </w:r>
      <w:r w:rsidR="00422C88">
        <w:rPr>
          <w:rFonts w:asciiTheme="majorHAnsi" w:hAnsiTheme="majorHAnsi"/>
        </w:rPr>
        <w:t>η</w:t>
      </w:r>
      <w:r w:rsidR="009B4C33">
        <w:rPr>
          <w:rFonts w:asciiTheme="majorHAnsi" w:hAnsiTheme="majorHAnsi"/>
        </w:rPr>
        <w:t xml:space="preserve"> ότι ως άτομα που υποβαλλόμαστε και μεγαλώνουμε με αυτήν τη σειραικότητα εντοπίζουμε ακόμα ένα μέτωπο. Εντοπίζουμε την απαρχή του. </w:t>
      </w:r>
      <w:r>
        <w:rPr>
          <w:rFonts w:asciiTheme="majorHAnsi" w:hAnsiTheme="majorHAnsi"/>
        </w:rPr>
        <w:t>Είναι η απόδειξη ότι εκκρεμεί ένας αγώνας. Εκκρεμούν ερωτήματα που δεν έχουν απαντηθεί</w:t>
      </w:r>
      <w:r w:rsidR="008022EF">
        <w:rPr>
          <w:rFonts w:asciiTheme="majorHAnsi" w:hAnsiTheme="majorHAnsi"/>
        </w:rPr>
        <w:t xml:space="preserve"> στην πράξη. Εκκρεμούν </w:t>
      </w:r>
      <w:r w:rsidR="00180B34">
        <w:rPr>
          <w:rFonts w:asciiTheme="majorHAnsi" w:hAnsiTheme="majorHAnsi"/>
        </w:rPr>
        <w:t xml:space="preserve">οι αγώνες της γενιάς μας, </w:t>
      </w:r>
      <w:r w:rsidR="008022EF">
        <w:rPr>
          <w:rFonts w:asciiTheme="majorHAnsi" w:hAnsiTheme="majorHAnsi"/>
        </w:rPr>
        <w:t>«της γενιάς μας τα πολυτεχνεία».</w:t>
      </w:r>
      <w:r w:rsidR="00206894" w:rsidRPr="00206894">
        <w:rPr>
          <w:rFonts w:asciiTheme="majorHAnsi" w:hAnsiTheme="majorHAnsi"/>
        </w:rPr>
        <w:t xml:space="preserve"> </w:t>
      </w:r>
    </w:p>
    <w:p w:rsidR="008022EF" w:rsidRPr="00234BA1" w:rsidRDefault="000823CF">
      <w:pPr>
        <w:rPr>
          <w:rFonts w:asciiTheme="majorHAnsi" w:hAnsiTheme="majorHAnsi"/>
        </w:rPr>
      </w:pPr>
      <w:r>
        <w:rPr>
          <w:rFonts w:asciiTheme="majorHAnsi" w:hAnsiTheme="majorHAnsi"/>
        </w:rPr>
        <w:t xml:space="preserve">Στο βιβλίο του Τζόελ Σπρινγκ </w:t>
      </w:r>
      <w:r w:rsidRPr="009B4C33">
        <w:rPr>
          <w:rFonts w:asciiTheme="majorHAnsi" w:hAnsiTheme="majorHAnsi"/>
          <w:i/>
        </w:rPr>
        <w:t>Το αλφαβητάρι της ελευθεριακής εκπαίδευσης</w:t>
      </w:r>
      <w:r>
        <w:rPr>
          <w:rFonts w:asciiTheme="majorHAnsi" w:hAnsiTheme="majorHAnsi"/>
        </w:rPr>
        <w:t xml:space="preserve">, που είναι πραγματικά το αβγ και εκδόθηκε το 1987 στην ελλάδα, στο τελευταίο του κεφάλαιο </w:t>
      </w:r>
      <w:r w:rsidR="009B4C33">
        <w:rPr>
          <w:rFonts w:asciiTheme="majorHAnsi" w:hAnsiTheme="majorHAnsi"/>
        </w:rPr>
        <w:t>«</w:t>
      </w:r>
      <w:r>
        <w:rPr>
          <w:rFonts w:asciiTheme="majorHAnsi" w:hAnsiTheme="majorHAnsi"/>
        </w:rPr>
        <w:t>σημερινή πραγματικότητα και μελλοντικές προοπτικές</w:t>
      </w:r>
      <w:r w:rsidR="009B4C33">
        <w:rPr>
          <w:rFonts w:asciiTheme="majorHAnsi" w:hAnsiTheme="majorHAnsi"/>
        </w:rPr>
        <w:t>»</w:t>
      </w:r>
      <w:r>
        <w:rPr>
          <w:rFonts w:asciiTheme="majorHAnsi" w:hAnsiTheme="majorHAnsi"/>
        </w:rPr>
        <w:t>, συγκεντρώνει πιθανές στρατηγικές για τη ριζοσπαστικοποίηση της εκπαίδευσης.</w:t>
      </w:r>
      <w:r w:rsidR="009B4C33">
        <w:rPr>
          <w:rFonts w:asciiTheme="majorHAnsi" w:hAnsiTheme="majorHAnsi"/>
        </w:rPr>
        <w:t xml:space="preserve"> Συνοπτικά προτείνει : εναλλακτικά εκπαιδευτικά μοντέλα, νομική εκστρατεία για την αλλαγή των εκπαιδευτικών νόμων, αγώνα για ένα διαφορετικό σύστημα χρηματοδότησης της εκπαίδευσης, κ</w:t>
      </w:r>
      <w:r w:rsidR="00180B34">
        <w:rPr>
          <w:rFonts w:asciiTheme="majorHAnsi" w:hAnsiTheme="majorHAnsi"/>
        </w:rPr>
        <w:t>ατανόηση της κατοχύρωσης των δι</w:t>
      </w:r>
      <w:r w:rsidR="009B4C33">
        <w:rPr>
          <w:rFonts w:asciiTheme="majorHAnsi" w:hAnsiTheme="majorHAnsi"/>
        </w:rPr>
        <w:t xml:space="preserve">καιωμάτων των παιδιών, έμφαση στα δικαιώματα των γυναικών, αλλαγή της οικογενειακής δομής, αλλαγή της φύσης και της κατεύθυνσης της επιστημονικής έρευνας </w:t>
      </w:r>
      <w:r w:rsidR="00422C88">
        <w:rPr>
          <w:rFonts w:asciiTheme="majorHAnsi" w:hAnsiTheme="majorHAnsi"/>
        </w:rPr>
        <w:t>στι</w:t>
      </w:r>
      <w:r w:rsidR="009B4C33">
        <w:rPr>
          <w:rFonts w:asciiTheme="majorHAnsi" w:hAnsiTheme="majorHAnsi"/>
        </w:rPr>
        <w:t xml:space="preserve">ς παιδαγωγικές σχολές και τέλος κατάργηση της υποχρεωτικής εκπαίδευσης. </w:t>
      </w:r>
    </w:p>
    <w:p w:rsidR="009C71BE" w:rsidRPr="00234BA1" w:rsidRDefault="009C71BE">
      <w:pPr>
        <w:rPr>
          <w:rFonts w:asciiTheme="majorHAnsi" w:hAnsiTheme="majorHAnsi"/>
        </w:rPr>
      </w:pPr>
      <w:bookmarkStart w:id="0" w:name="_GoBack"/>
      <w:bookmarkEnd w:id="0"/>
    </w:p>
    <w:p w:rsidR="00AA5629" w:rsidRDefault="00AA5629" w:rsidP="00AA5629">
      <w:pPr>
        <w:spacing w:line="240" w:lineRule="auto"/>
        <w:rPr>
          <w:rFonts w:eastAsia="MinionPro-Regular" w:cs="MinionPro-Regular"/>
        </w:rPr>
      </w:pPr>
    </w:p>
    <w:p w:rsidR="00AA5629"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Έμεινα εκτός ύλης</w:t>
      </w:r>
    </w:p>
    <w:p w:rsidR="00AA5629"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ώστε να μπορούν οι άνθρωποι να μάθουν την αλήθεια μου</w:t>
      </w:r>
    </w:p>
    <w:p w:rsidR="00340282"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 xml:space="preserve">με μίσησαν οι δάσκαλοι και έμεινα αδίδακτος καιρό. </w:t>
      </w:r>
    </w:p>
    <w:p w:rsidR="00340282"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 xml:space="preserve">[...] </w:t>
      </w:r>
    </w:p>
    <w:p w:rsidR="00AA5629"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Θα με βρουν έτσι τα αυριανά παιδιά</w:t>
      </w:r>
    </w:p>
    <w:p w:rsidR="00AA5629"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να μάθουν ότι δεν άλλαξε εύκολα ο κόσμος</w:t>
      </w:r>
    </w:p>
    <w:p w:rsidR="00AA5629" w:rsidRPr="00340282"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ούτε πως ήταν εύκολο</w:t>
      </w:r>
    </w:p>
    <w:p w:rsidR="00AA5629" w:rsidRDefault="00AA5629" w:rsidP="00AA5629">
      <w:pPr>
        <w:spacing w:line="240" w:lineRule="auto"/>
        <w:jc w:val="right"/>
        <w:rPr>
          <w:rFonts w:asciiTheme="majorHAnsi" w:hAnsiTheme="majorHAnsi"/>
          <w:i/>
          <w:sz w:val="16"/>
          <w:szCs w:val="16"/>
        </w:rPr>
      </w:pPr>
      <w:r w:rsidRPr="00340282">
        <w:rPr>
          <w:rFonts w:asciiTheme="majorHAnsi" w:hAnsiTheme="majorHAnsi"/>
          <w:i/>
          <w:sz w:val="16"/>
          <w:szCs w:val="16"/>
        </w:rPr>
        <w:t>να μην μας αλλάξει ο κόσμος αυτός</w:t>
      </w:r>
    </w:p>
    <w:p w:rsidR="00206894" w:rsidRPr="00422C88" w:rsidRDefault="00206894" w:rsidP="00AA5629">
      <w:pPr>
        <w:spacing w:line="240" w:lineRule="auto"/>
        <w:jc w:val="right"/>
        <w:rPr>
          <w:rFonts w:asciiTheme="majorHAnsi" w:hAnsiTheme="majorHAnsi"/>
          <w:b/>
          <w:sz w:val="16"/>
          <w:szCs w:val="16"/>
        </w:rPr>
      </w:pPr>
      <w:r w:rsidRPr="00422C88">
        <w:rPr>
          <w:rFonts w:asciiTheme="majorHAnsi" w:hAnsiTheme="majorHAnsi"/>
          <w:b/>
          <w:sz w:val="16"/>
          <w:szCs w:val="16"/>
        </w:rPr>
        <w:t>Αντρέας Βουτσινάς</w:t>
      </w:r>
    </w:p>
    <w:p w:rsidR="00AA5629" w:rsidRDefault="00AA5629" w:rsidP="00AA5629">
      <w:pPr>
        <w:spacing w:line="240" w:lineRule="auto"/>
        <w:rPr>
          <w:sz w:val="20"/>
          <w:szCs w:val="20"/>
        </w:rPr>
      </w:pPr>
    </w:p>
    <w:p w:rsidR="001230EF" w:rsidRDefault="001230EF" w:rsidP="00AA5629">
      <w:pPr>
        <w:spacing w:line="240" w:lineRule="auto"/>
        <w:rPr>
          <w:sz w:val="20"/>
          <w:szCs w:val="20"/>
        </w:rPr>
      </w:pPr>
    </w:p>
    <w:p w:rsidR="001230EF" w:rsidRPr="00AA5629" w:rsidRDefault="001230EF" w:rsidP="00AA5629">
      <w:pPr>
        <w:spacing w:line="240" w:lineRule="auto"/>
        <w:rPr>
          <w:sz w:val="20"/>
          <w:szCs w:val="20"/>
        </w:rPr>
      </w:pPr>
    </w:p>
    <w:sectPr w:rsidR="001230EF" w:rsidRPr="00AA56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90" w:rsidRDefault="00CC5C90" w:rsidP="00340282">
      <w:pPr>
        <w:spacing w:after="0" w:line="240" w:lineRule="auto"/>
      </w:pPr>
      <w:r>
        <w:separator/>
      </w:r>
    </w:p>
  </w:endnote>
  <w:endnote w:type="continuationSeparator" w:id="0">
    <w:p w:rsidR="00CC5C90" w:rsidRDefault="00CC5C90" w:rsidP="003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90" w:rsidRDefault="00CC5C90" w:rsidP="00340282">
      <w:pPr>
        <w:spacing w:after="0" w:line="240" w:lineRule="auto"/>
      </w:pPr>
      <w:r>
        <w:separator/>
      </w:r>
    </w:p>
  </w:footnote>
  <w:footnote w:type="continuationSeparator" w:id="0">
    <w:p w:rsidR="00CC5C90" w:rsidRDefault="00CC5C90" w:rsidP="00340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9F"/>
    <w:rsid w:val="000823CF"/>
    <w:rsid w:val="000828C6"/>
    <w:rsid w:val="001230EF"/>
    <w:rsid w:val="00180B34"/>
    <w:rsid w:val="001A0812"/>
    <w:rsid w:val="00206894"/>
    <w:rsid w:val="00234BA1"/>
    <w:rsid w:val="00254F80"/>
    <w:rsid w:val="002E5EDB"/>
    <w:rsid w:val="00340282"/>
    <w:rsid w:val="00422C88"/>
    <w:rsid w:val="00424B8D"/>
    <w:rsid w:val="004B5DC1"/>
    <w:rsid w:val="00682D9F"/>
    <w:rsid w:val="008022EF"/>
    <w:rsid w:val="008C7D97"/>
    <w:rsid w:val="00935DF7"/>
    <w:rsid w:val="009B4C33"/>
    <w:rsid w:val="009C71BE"/>
    <w:rsid w:val="00A740D6"/>
    <w:rsid w:val="00A96A42"/>
    <w:rsid w:val="00AA5629"/>
    <w:rsid w:val="00B42A4F"/>
    <w:rsid w:val="00C66E7B"/>
    <w:rsid w:val="00CC5C90"/>
    <w:rsid w:val="00D16AEE"/>
    <w:rsid w:val="00D94ADF"/>
    <w:rsid w:val="00E21284"/>
    <w:rsid w:val="00E76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C8D3D-AECD-4C7E-BDCE-6CB96D8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0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282"/>
    <w:rPr>
      <w:sz w:val="20"/>
      <w:szCs w:val="20"/>
    </w:rPr>
  </w:style>
  <w:style w:type="character" w:styleId="FootnoteReference">
    <w:name w:val="footnote reference"/>
    <w:basedOn w:val="DefaultParagraphFont"/>
    <w:uiPriority w:val="99"/>
    <w:semiHidden/>
    <w:unhideWhenUsed/>
    <w:rsid w:val="00340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00A6-0278-4C91-BA30-F110887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782</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vale</cp:lastModifiedBy>
  <cp:revision>8</cp:revision>
  <dcterms:created xsi:type="dcterms:W3CDTF">2015-10-05T12:12:00Z</dcterms:created>
  <dcterms:modified xsi:type="dcterms:W3CDTF">2015-10-17T10:14:00Z</dcterms:modified>
</cp:coreProperties>
</file>